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BF3D53" w:rsidP="00BF3D53">
      <w:pPr>
        <w:rPr>
          <w:sz w:val="28"/>
          <w:szCs w:val="28"/>
        </w:rPr>
      </w:pPr>
      <w:r>
        <w:rPr>
          <w:sz w:val="28"/>
          <w:szCs w:val="28"/>
        </w:rPr>
        <w:t xml:space="preserve">08 </w:t>
      </w:r>
      <w:r w:rsidR="00640694">
        <w:rPr>
          <w:sz w:val="28"/>
          <w:szCs w:val="28"/>
        </w:rPr>
        <w:t>січня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  <w:r w:rsidR="00F9497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F94973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21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>
        <w:rPr>
          <w:sz w:val="28"/>
          <w:szCs w:val="20"/>
          <w:lang w:eastAsia="zh-CN"/>
        </w:rPr>
        <w:t>воволинської міської ради від 07 вересня 2023 року № 347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A1" w:rsidRDefault="00AF1CA1">
      <w:r>
        <w:separator/>
      </w:r>
    </w:p>
  </w:endnote>
  <w:endnote w:type="continuationSeparator" w:id="0">
    <w:p w:rsidR="00AF1CA1" w:rsidRDefault="00AF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A1" w:rsidRDefault="00AF1CA1">
      <w:r>
        <w:separator/>
      </w:r>
    </w:p>
  </w:footnote>
  <w:footnote w:type="continuationSeparator" w:id="0">
    <w:p w:rsidR="00AF1CA1" w:rsidRDefault="00AF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Ira_Romenska</cp:lastModifiedBy>
  <cp:revision>27</cp:revision>
  <cp:lastPrinted>2024-01-02T06:18:00Z</cp:lastPrinted>
  <dcterms:created xsi:type="dcterms:W3CDTF">2023-10-20T07:37:00Z</dcterms:created>
  <dcterms:modified xsi:type="dcterms:W3CDTF">2024-01-08T14:26:00Z</dcterms:modified>
</cp:coreProperties>
</file>